
<file path=[Content_Types].xml><?xml version="1.0" encoding="utf-8"?>
<Types xmlns="http://schemas.openxmlformats.org/package/2006/content-types">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32D0" w:rsidRDefault="005F6178">
      <w:r>
        <w:rPr>
          <w:noProof/>
          <w:lang w:eastAsia="es-MX"/>
        </w:rPr>
        <w:drawing>
          <wp:inline distT="0" distB="0" distL="0" distR="0">
            <wp:extent cx="2171700" cy="1495425"/>
            <wp:effectExtent l="1905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5" cstate="print"/>
                    <a:srcRect/>
                    <a:stretch>
                      <a:fillRect/>
                    </a:stretch>
                  </pic:blipFill>
                  <pic:spPr bwMode="auto">
                    <a:xfrm>
                      <a:off x="0" y="0"/>
                      <a:ext cx="2171700" cy="1495425"/>
                    </a:xfrm>
                    <a:prstGeom prst="rect">
                      <a:avLst/>
                    </a:prstGeom>
                    <a:noFill/>
                    <a:ln w="9525">
                      <a:noFill/>
                      <a:miter lim="800000"/>
                      <a:headEnd/>
                      <a:tailEnd/>
                    </a:ln>
                  </pic:spPr>
                </pic:pic>
              </a:graphicData>
            </a:graphic>
          </wp:inline>
        </w:drawing>
      </w:r>
    </w:p>
    <w:p w:rsidR="00B032D0" w:rsidRDefault="00B032D0"/>
    <w:p w:rsidR="00B032D0" w:rsidRDefault="00B032D0"/>
    <w:p w:rsidR="0040793D" w:rsidRPr="00631CBC" w:rsidRDefault="0040793D" w:rsidP="00B032D0">
      <w:pPr>
        <w:rPr>
          <w:rFonts w:ascii="Arial Black" w:hAnsi="Arial Black"/>
        </w:rPr>
      </w:pPr>
      <w:r w:rsidRPr="00631CBC">
        <w:rPr>
          <w:rFonts w:ascii="Arial Black" w:hAnsi="Arial Black"/>
        </w:rPr>
        <w:t>REGLAMENTO INTERNO DE AREA RECREATIVA TORRES TORREO II</w:t>
      </w:r>
    </w:p>
    <w:p w:rsidR="0040793D" w:rsidRDefault="0040793D"/>
    <w:p w:rsidR="0040793D" w:rsidRDefault="0040793D" w:rsidP="00631CBC">
      <w:pPr>
        <w:jc w:val="both"/>
      </w:pPr>
      <w:r>
        <w:t>El uso del área recreativa se encuentra reservado exclusivamente a los condóminos habitantes de Torres del Toreo II.</w:t>
      </w:r>
    </w:p>
    <w:p w:rsidR="0040793D" w:rsidRDefault="0040793D" w:rsidP="00631CBC">
      <w:pPr>
        <w:jc w:val="both"/>
      </w:pPr>
      <w:r>
        <w:t>Queda prohibido el pas</w:t>
      </w:r>
      <w:r w:rsidR="00631CBC">
        <w:t>o a esta á</w:t>
      </w:r>
      <w:r>
        <w:t>rea a las mascotas.</w:t>
      </w:r>
    </w:p>
    <w:p w:rsidR="0040793D" w:rsidRDefault="0040793D" w:rsidP="00631CBC">
      <w:pPr>
        <w:jc w:val="both"/>
      </w:pPr>
      <w:r>
        <w:t>Solo podrán efectuar actividades de juegos y recreativas, como fiestas infantiles, fiestas familiares, reuniones familiares y reuniones vecinales.</w:t>
      </w:r>
    </w:p>
    <w:p w:rsidR="0040793D" w:rsidRDefault="0040793D" w:rsidP="00631CBC">
      <w:pPr>
        <w:jc w:val="both"/>
      </w:pPr>
      <w:r>
        <w:t>La limpieza y el mantenimiento del área recreativa será responsabilidad en principio de la administración general y de cada persona autorizada para realizar actividades antes mencionadas.</w:t>
      </w:r>
    </w:p>
    <w:p w:rsidR="0040793D" w:rsidRDefault="0040793D" w:rsidP="00631CBC">
      <w:pPr>
        <w:jc w:val="both"/>
      </w:pPr>
      <w:r>
        <w:t>No se podrán efectuar modificaciones a las instalaciones que se encuentran en el área común o instalar nuevas. En el caso de que se autoricen nuevas instalaciones, esta autorización deberá ser autorizada, por la administración general. El costo de las instalaciones nuevas, corresponderá al condómino que la solicite.</w:t>
      </w:r>
    </w:p>
    <w:p w:rsidR="0040793D" w:rsidRDefault="0040793D" w:rsidP="00631CBC">
      <w:pPr>
        <w:jc w:val="both"/>
      </w:pPr>
      <w:r>
        <w:t xml:space="preserve">No se podrán eliminar las plantas de ornato, árboles o arbustos que se encuentran en esta área, sin la </w:t>
      </w:r>
      <w:r w:rsidR="00D57102">
        <w:t>autorización expresa y por escrito de la administración general, tampoco se podrán sembrar plantas de ornato, árboles o arbustos nuevos, sin las autorización expresa y por escrito de la misma.</w:t>
      </w:r>
    </w:p>
    <w:p w:rsidR="005F6178" w:rsidRDefault="00D57102" w:rsidP="00631CBC">
      <w:pPr>
        <w:jc w:val="both"/>
      </w:pPr>
      <w:r>
        <w:t>Cada persona autorizada para hacer del área recreativa, será responsable de cualquiera de los siguientes puntos, durante el evento que se lleve a cabo;</w:t>
      </w:r>
    </w:p>
    <w:p w:rsidR="005F6178" w:rsidRDefault="005F6178" w:rsidP="00631CBC">
      <w:pPr>
        <w:jc w:val="both"/>
      </w:pPr>
    </w:p>
    <w:p w:rsidR="005F6178" w:rsidRDefault="005F6178" w:rsidP="00631CBC">
      <w:pPr>
        <w:jc w:val="both"/>
      </w:pPr>
    </w:p>
    <w:p w:rsidR="005F6178" w:rsidRDefault="005F6178" w:rsidP="00631CBC">
      <w:pPr>
        <w:jc w:val="both"/>
      </w:pPr>
    </w:p>
    <w:p w:rsidR="005F6178" w:rsidRDefault="005F6178" w:rsidP="00631CBC">
      <w:pPr>
        <w:jc w:val="both"/>
      </w:pPr>
    </w:p>
    <w:p w:rsidR="005F6178" w:rsidRDefault="005F6178" w:rsidP="00631CBC">
      <w:pPr>
        <w:jc w:val="both"/>
      </w:pPr>
      <w:r>
        <w:rPr>
          <w:noProof/>
          <w:lang w:eastAsia="es-MX"/>
        </w:rPr>
        <w:drawing>
          <wp:inline distT="0" distB="0" distL="0" distR="0">
            <wp:extent cx="2171700" cy="1495425"/>
            <wp:effectExtent l="19050" t="0" r="0" b="0"/>
            <wp:docPr id="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5" cstate="print"/>
                    <a:srcRect/>
                    <a:stretch>
                      <a:fillRect/>
                    </a:stretch>
                  </pic:blipFill>
                  <pic:spPr bwMode="auto">
                    <a:xfrm>
                      <a:off x="0" y="0"/>
                      <a:ext cx="2171700" cy="1495425"/>
                    </a:xfrm>
                    <a:prstGeom prst="rect">
                      <a:avLst/>
                    </a:prstGeom>
                    <a:noFill/>
                    <a:ln w="9525">
                      <a:noFill/>
                      <a:miter lim="800000"/>
                      <a:headEnd/>
                      <a:tailEnd/>
                    </a:ln>
                  </pic:spPr>
                </pic:pic>
              </a:graphicData>
            </a:graphic>
          </wp:inline>
        </w:drawing>
      </w:r>
    </w:p>
    <w:p w:rsidR="005F6178" w:rsidRDefault="005F6178" w:rsidP="00631CBC">
      <w:pPr>
        <w:jc w:val="both"/>
      </w:pPr>
    </w:p>
    <w:p w:rsidR="005F6178" w:rsidRDefault="005F6178" w:rsidP="00631CBC">
      <w:pPr>
        <w:jc w:val="both"/>
      </w:pPr>
    </w:p>
    <w:p w:rsidR="005F6178" w:rsidRDefault="005F6178" w:rsidP="00631CBC">
      <w:pPr>
        <w:jc w:val="both"/>
      </w:pPr>
    </w:p>
    <w:p w:rsidR="00D57102" w:rsidRDefault="00D57102" w:rsidP="00631CBC">
      <w:pPr>
        <w:jc w:val="both"/>
      </w:pPr>
      <w:r>
        <w:t>1.- Del uso correcto y adecuado del área.</w:t>
      </w:r>
    </w:p>
    <w:p w:rsidR="00D57102" w:rsidRDefault="00D57102" w:rsidP="00631CBC">
      <w:pPr>
        <w:jc w:val="both"/>
      </w:pPr>
      <w:r>
        <w:t>2.- De cualquier circunstancia o accidente que ocurra durante el evento.</w:t>
      </w:r>
    </w:p>
    <w:p w:rsidR="00D57102" w:rsidRDefault="00D57102" w:rsidP="00631CBC">
      <w:pPr>
        <w:jc w:val="both"/>
      </w:pPr>
      <w:r>
        <w:t>3.- De la integridad y conservación del área, la cual comprende la conservación de la</w:t>
      </w:r>
      <w:r w:rsidR="000128EA">
        <w:t xml:space="preserve">s plantas e </w:t>
      </w:r>
      <w:r>
        <w:t>instalaciones que se encuentran en la misma.</w:t>
      </w:r>
    </w:p>
    <w:p w:rsidR="00D57102" w:rsidRDefault="00D57102" w:rsidP="00631CBC">
      <w:pPr>
        <w:jc w:val="both"/>
      </w:pPr>
      <w:r>
        <w:t>4.- De la limpieza durante y después del evento.</w:t>
      </w:r>
    </w:p>
    <w:p w:rsidR="00D57102" w:rsidRDefault="00D57102" w:rsidP="00631CBC">
      <w:pPr>
        <w:jc w:val="both"/>
      </w:pPr>
      <w:r>
        <w:t>5.- De la entrega del área debidamente cerrada a la hora indicada por este reglamento.</w:t>
      </w:r>
    </w:p>
    <w:p w:rsidR="00631CBC" w:rsidRDefault="00631CBC" w:rsidP="00631CBC">
      <w:pPr>
        <w:jc w:val="both"/>
      </w:pPr>
    </w:p>
    <w:p w:rsidR="00D57102" w:rsidRDefault="00D57102" w:rsidP="00631CBC">
      <w:pPr>
        <w:jc w:val="both"/>
      </w:pPr>
      <w:r>
        <w:t>El horario de uso de cualquier de los eventos autorizados que se lleve a cabo en esta área, deberá ser de las 10:00 a.m.</w:t>
      </w:r>
      <w:r w:rsidR="00631CBC">
        <w:t xml:space="preserve"> y no deberá exceder de las 8:00</w:t>
      </w:r>
      <w:r>
        <w:t xml:space="preserve"> p.m.</w:t>
      </w:r>
    </w:p>
    <w:p w:rsidR="00D57102" w:rsidRDefault="00D57102" w:rsidP="00631CBC">
      <w:pPr>
        <w:jc w:val="both"/>
      </w:pPr>
      <w:r>
        <w:t>Para solicitar el área principalmente deberá estar al corriente con los pagos de mantenimiento, reflejados, en la Administración General, si al reservar existe algún adeudo ajeno o no al condómino deberá ser aclarado con su administrador de Torre.</w:t>
      </w:r>
    </w:p>
    <w:p w:rsidR="00D57102" w:rsidRDefault="00D57102" w:rsidP="00631CBC">
      <w:pPr>
        <w:jc w:val="both"/>
      </w:pPr>
      <w:r>
        <w:t>Deberá llenar un formato que será p</w:t>
      </w:r>
      <w:r w:rsidR="00576537">
        <w:t>roporcionado por la administración  general al momento de la solicitud, mismo que deberá contener los datos del solicitante, celebración fecha y hora de inicio y terminación del evento.</w:t>
      </w:r>
    </w:p>
    <w:p w:rsidR="00576537" w:rsidRDefault="00576537" w:rsidP="00631CBC">
      <w:pPr>
        <w:jc w:val="both"/>
      </w:pPr>
      <w:r>
        <w:t>En caso que dos o más condominios que requieran el uso d</w:t>
      </w:r>
      <w:r w:rsidR="00631CBC">
        <w:t>e esta área, en el mismo día y h</w:t>
      </w:r>
      <w:r>
        <w:t>ora, se tomarán en cuenta los siguientes puntos:</w:t>
      </w:r>
    </w:p>
    <w:p w:rsidR="005F6178" w:rsidRDefault="005F6178" w:rsidP="00631CBC">
      <w:pPr>
        <w:jc w:val="both"/>
      </w:pPr>
    </w:p>
    <w:p w:rsidR="005F6178" w:rsidRDefault="005F6178" w:rsidP="00631CBC">
      <w:pPr>
        <w:jc w:val="both"/>
      </w:pPr>
    </w:p>
    <w:p w:rsidR="005F6178" w:rsidRDefault="005F6178" w:rsidP="00631CBC">
      <w:pPr>
        <w:jc w:val="both"/>
      </w:pPr>
      <w:r>
        <w:rPr>
          <w:noProof/>
          <w:lang w:eastAsia="es-MX"/>
        </w:rPr>
        <w:lastRenderedPageBreak/>
        <w:drawing>
          <wp:inline distT="0" distB="0" distL="0" distR="0">
            <wp:extent cx="2171700" cy="1495425"/>
            <wp:effectExtent l="19050" t="0" r="0" b="0"/>
            <wp:docPr id="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5" cstate="print"/>
                    <a:srcRect/>
                    <a:stretch>
                      <a:fillRect/>
                    </a:stretch>
                  </pic:blipFill>
                  <pic:spPr bwMode="auto">
                    <a:xfrm>
                      <a:off x="0" y="0"/>
                      <a:ext cx="2171700" cy="1495425"/>
                    </a:xfrm>
                    <a:prstGeom prst="rect">
                      <a:avLst/>
                    </a:prstGeom>
                    <a:noFill/>
                    <a:ln w="9525">
                      <a:noFill/>
                      <a:miter lim="800000"/>
                      <a:headEnd/>
                      <a:tailEnd/>
                    </a:ln>
                  </pic:spPr>
                </pic:pic>
              </a:graphicData>
            </a:graphic>
          </wp:inline>
        </w:drawing>
      </w:r>
    </w:p>
    <w:p w:rsidR="005F6178" w:rsidRDefault="005F6178" w:rsidP="00631CBC">
      <w:pPr>
        <w:jc w:val="both"/>
      </w:pPr>
    </w:p>
    <w:p w:rsidR="005F6178" w:rsidRDefault="005F6178" w:rsidP="00631CBC">
      <w:pPr>
        <w:jc w:val="both"/>
      </w:pPr>
    </w:p>
    <w:p w:rsidR="005F6178" w:rsidRDefault="005F6178" w:rsidP="00631CBC">
      <w:pPr>
        <w:jc w:val="both"/>
      </w:pPr>
    </w:p>
    <w:p w:rsidR="00576537" w:rsidRDefault="00576537" w:rsidP="00631CBC">
      <w:pPr>
        <w:jc w:val="both"/>
      </w:pPr>
      <w:r>
        <w:t>1.- Número de veces que cada condominio ha utilizado el área, ser dará prioridad al que no haya utilizado o la haya utilizado en menos ocasiones.</w:t>
      </w:r>
    </w:p>
    <w:p w:rsidR="00576537" w:rsidRDefault="00576537" w:rsidP="00631CBC">
      <w:pPr>
        <w:jc w:val="both"/>
      </w:pPr>
      <w:r>
        <w:t>2.- La utilización adec</w:t>
      </w:r>
      <w:r w:rsidR="000128EA">
        <w:t xml:space="preserve">uada de esta área de acuerdo a </w:t>
      </w:r>
      <w:r>
        <w:t xml:space="preserve"> este reglamento.</w:t>
      </w:r>
    </w:p>
    <w:p w:rsidR="00576537" w:rsidRDefault="00576537" w:rsidP="00631CBC">
      <w:pPr>
        <w:jc w:val="both"/>
      </w:pPr>
      <w:r>
        <w:t>3.- Que la persona este al corriente con el pago de sus cuotas de mantenimiento, ya que se dará prioridad al condómino que esté al corriente de sus pagos al momento de pedir autorización para la utilización del área.</w:t>
      </w:r>
    </w:p>
    <w:p w:rsidR="00576537" w:rsidRDefault="00576537" w:rsidP="00631CBC">
      <w:pPr>
        <w:jc w:val="both"/>
      </w:pPr>
      <w:r>
        <w:t>El anfitrión autorizado para utilizar el área, se</w:t>
      </w:r>
      <w:r w:rsidR="000128EA">
        <w:t>rá responsable en su totalidad.</w:t>
      </w:r>
    </w:p>
    <w:p w:rsidR="00576537" w:rsidRDefault="00576537" w:rsidP="00631CBC">
      <w:pPr>
        <w:jc w:val="both"/>
      </w:pPr>
      <w:r>
        <w:t>1.- Del control de acceso y de tránsito de visitantes y proveedores de servicio para el evento dentro de la unidad contempla</w:t>
      </w:r>
      <w:r w:rsidR="000128EA">
        <w:t>n</w:t>
      </w:r>
      <w:r>
        <w:t>do que no se cuenta con lugares de estacionamiento para sus invitados, ni para el personal que contraten para su evento, mucho menos a un costado de la puerta.</w:t>
      </w:r>
    </w:p>
    <w:p w:rsidR="00576537" w:rsidRDefault="00576537" w:rsidP="00631CBC">
      <w:pPr>
        <w:jc w:val="both"/>
      </w:pPr>
      <w:r>
        <w:t>2.- Los niveles de música deberán de ser moderados, considerando que existe dos edificios cerca de esta área y no exceder el uso de energía eléctrica.</w:t>
      </w:r>
    </w:p>
    <w:p w:rsidR="00576537" w:rsidRDefault="00576537" w:rsidP="00631CBC">
      <w:pPr>
        <w:jc w:val="both"/>
      </w:pPr>
      <w:r>
        <w:t>3.- El consumo de alcohol deberá ser mínimo o nulo y sus invitados deberán guardar compostura sin escandalizar para no molestar a los condóminos de la unidad.</w:t>
      </w:r>
    </w:p>
    <w:p w:rsidR="00576537" w:rsidRDefault="00576537" w:rsidP="00631CBC">
      <w:pPr>
        <w:jc w:val="both"/>
      </w:pPr>
      <w:r>
        <w:t>4.- Solamente podrán utilizar como área del evento la parte que se encuentra encerrada por la malla ciclónica, por lo que queda prohibido jugar o realizar cualquier actividad fuera de esta área ya que son lugares de estacionamiento y/o vialidades.</w:t>
      </w:r>
    </w:p>
    <w:p w:rsidR="00576537" w:rsidRDefault="00946C6D" w:rsidP="00631CBC">
      <w:pPr>
        <w:jc w:val="both"/>
      </w:pPr>
      <w:r>
        <w:t>5.- Respetar el horario establecido en este reglamento.</w:t>
      </w:r>
    </w:p>
    <w:p w:rsidR="00946C6D" w:rsidRDefault="00946C6D" w:rsidP="00631CBC">
      <w:pPr>
        <w:jc w:val="both"/>
      </w:pPr>
      <w:r>
        <w:t>6.- De cualquier daño causado por sus visitantes.</w:t>
      </w:r>
    </w:p>
    <w:p w:rsidR="00946C6D" w:rsidRDefault="00946C6D" w:rsidP="00631CBC">
      <w:pPr>
        <w:jc w:val="both"/>
      </w:pPr>
    </w:p>
    <w:p w:rsidR="00946C6D" w:rsidRDefault="00946C6D" w:rsidP="00631CBC">
      <w:pPr>
        <w:jc w:val="both"/>
      </w:pPr>
    </w:p>
    <w:p w:rsidR="005F6178" w:rsidRDefault="005F6178" w:rsidP="00631CBC">
      <w:pPr>
        <w:jc w:val="both"/>
      </w:pPr>
      <w:r>
        <w:rPr>
          <w:noProof/>
          <w:lang w:eastAsia="es-MX"/>
        </w:rPr>
        <w:drawing>
          <wp:inline distT="0" distB="0" distL="0" distR="0">
            <wp:extent cx="2171700" cy="1495425"/>
            <wp:effectExtent l="19050" t="0" r="0" b="0"/>
            <wp:docPr id="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5" cstate="print"/>
                    <a:srcRect/>
                    <a:stretch>
                      <a:fillRect/>
                    </a:stretch>
                  </pic:blipFill>
                  <pic:spPr bwMode="auto">
                    <a:xfrm>
                      <a:off x="0" y="0"/>
                      <a:ext cx="2171700" cy="1495425"/>
                    </a:xfrm>
                    <a:prstGeom prst="rect">
                      <a:avLst/>
                    </a:prstGeom>
                    <a:noFill/>
                    <a:ln w="9525">
                      <a:noFill/>
                      <a:miter lim="800000"/>
                      <a:headEnd/>
                      <a:tailEnd/>
                    </a:ln>
                  </pic:spPr>
                </pic:pic>
              </a:graphicData>
            </a:graphic>
          </wp:inline>
        </w:drawing>
      </w:r>
    </w:p>
    <w:p w:rsidR="00946C6D" w:rsidRDefault="00946C6D" w:rsidP="00631CBC">
      <w:pPr>
        <w:jc w:val="both"/>
      </w:pPr>
      <w:r>
        <w:t>La colocación de las lonas o cualquier otro aditamento para la realización de un evento en esta área, requiere de la autorización de la administración general, y ser retirado el mismo día ya que se renta el área recreativa al día siguiente a otro condómino, en caso de que sea necesario colocar algún aditamento que requiera será colocado, colgado o sostenido de alguna barda, construcción, pared que no pertenezca al área común deberá solicitarse por escrito a la Administración General.</w:t>
      </w:r>
    </w:p>
    <w:p w:rsidR="00576537" w:rsidRDefault="00946C6D" w:rsidP="00631CBC">
      <w:pPr>
        <w:jc w:val="both"/>
      </w:pPr>
      <w:r>
        <w:t>Para la colocación de juguetes especiales como brincolines, resbaladillas o cualquier otro, se deberán colocar alejados de las mallas ciclónicas y ser retirados el mismo día.</w:t>
      </w:r>
    </w:p>
    <w:p w:rsidR="00946C6D" w:rsidRDefault="00946C6D" w:rsidP="00631CBC">
      <w:pPr>
        <w:jc w:val="both"/>
      </w:pPr>
      <w:r>
        <w:t xml:space="preserve">Queda estrictamente </w:t>
      </w:r>
      <w:r w:rsidR="00E45BCF">
        <w:t>prohibido usar el área recreativa, para lanzar objetos como pied</w:t>
      </w:r>
      <w:r w:rsidR="00B61062">
        <w:t>r</w:t>
      </w:r>
      <w:r w:rsidR="00E45BCF">
        <w:t>as o cualquier materia extraña, tanto den</w:t>
      </w:r>
      <w:r w:rsidR="000128EA">
        <w:t>tro de la misma área, como hacía</w:t>
      </w:r>
      <w:r w:rsidR="00E45BCF">
        <w:t xml:space="preserve"> a las áreas contiguas.</w:t>
      </w:r>
    </w:p>
    <w:p w:rsidR="00E45BCF" w:rsidRDefault="00E45BCF" w:rsidP="00631CBC">
      <w:pPr>
        <w:jc w:val="both"/>
      </w:pPr>
      <w:r>
        <w:t xml:space="preserve">El costo por el área recreativa será de $1,000.00 (UN MIL PESOS 00/100 M.N.)  </w:t>
      </w:r>
      <w:r w:rsidR="005F6178">
        <w:t>Por</w:t>
      </w:r>
      <w:r>
        <w:t xml:space="preserve"> evento.</w:t>
      </w:r>
    </w:p>
    <w:p w:rsidR="00E45BCF" w:rsidRDefault="00E45BCF" w:rsidP="00631CBC">
      <w:pPr>
        <w:jc w:val="both"/>
      </w:pPr>
      <w:r>
        <w:t xml:space="preserve">El área recreativa será entregado en condiciones óptimas y impías, por una persona que designe la administración general quién recibirá un depósito de $300.00 (TRESCIENTOS PESOS 00/100 M.N.) mismos que serán devueltos si deja el área recreativa en las mismas condiciones de cómo se la entregarán a mas tardar de </w:t>
      </w:r>
      <w:r w:rsidR="00326F16">
        <w:t xml:space="preserve">la 7:30 horas del día siguiente del evento en caso contrario estos servirán para el pago del personal que realice el aseo  se pueda entregar en condiciones al condómino autorizado del  evento del </w:t>
      </w:r>
      <w:r w:rsidR="000128EA">
        <w:t>día siguiente a las 10:00 horas.</w:t>
      </w:r>
    </w:p>
    <w:p w:rsidR="005F6178" w:rsidRDefault="00326F16" w:rsidP="00B61062">
      <w:pPr>
        <w:jc w:val="both"/>
      </w:pPr>
      <w:r>
        <w:t>En caso de reservar y p</w:t>
      </w:r>
      <w:r w:rsidR="000128EA">
        <w:t xml:space="preserve">agar una fecha del área, usted </w:t>
      </w:r>
      <w:r>
        <w:t>podrá cancelar con una semana de anticipación devolviendo su pago si se rebasa esa fecha no hab</w:t>
      </w:r>
      <w:r w:rsidR="00FE1CC5">
        <w:t>r</w:t>
      </w:r>
      <w:r>
        <w:t>á devolución del</w:t>
      </w:r>
      <w:r w:rsidR="00FE1CC5">
        <w:t xml:space="preserve"> mismo día ya que se le quito oportunidad a otro condómino de rentar en dicha fecha; al mismo tiempo si solo reserva la fecha y no existe pago con una semana de anticipación queda cancelada dicha reservación  para dar oportunidad a otro condómino de utilizar dicha área.</w:t>
      </w:r>
    </w:p>
    <w:p w:rsidR="005F6178" w:rsidRDefault="005F6178" w:rsidP="00B61062">
      <w:pPr>
        <w:jc w:val="both"/>
      </w:pPr>
    </w:p>
    <w:p w:rsidR="005F6178" w:rsidRDefault="005F6178" w:rsidP="00B61062">
      <w:pPr>
        <w:jc w:val="both"/>
      </w:pPr>
    </w:p>
    <w:p w:rsidR="00326F16" w:rsidRDefault="005F6178" w:rsidP="00B61062">
      <w:pPr>
        <w:jc w:val="both"/>
      </w:pPr>
      <w:r w:rsidRPr="005F6178">
        <w:rPr>
          <w:noProof/>
        </w:rPr>
        <w:lastRenderedPageBreak/>
        <w:t xml:space="preserve"> </w:t>
      </w:r>
      <w:r>
        <w:rPr>
          <w:noProof/>
          <w:lang w:eastAsia="es-MX"/>
        </w:rPr>
        <w:drawing>
          <wp:inline distT="0" distB="0" distL="0" distR="0">
            <wp:extent cx="2171700" cy="1495425"/>
            <wp:effectExtent l="19050" t="0" r="0" b="0"/>
            <wp:docPr id="1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5" cstate="print"/>
                    <a:srcRect/>
                    <a:stretch>
                      <a:fillRect/>
                    </a:stretch>
                  </pic:blipFill>
                  <pic:spPr bwMode="auto">
                    <a:xfrm>
                      <a:off x="0" y="0"/>
                      <a:ext cx="2171700" cy="1495425"/>
                    </a:xfrm>
                    <a:prstGeom prst="rect">
                      <a:avLst/>
                    </a:prstGeom>
                    <a:noFill/>
                    <a:ln w="9525">
                      <a:noFill/>
                      <a:miter lim="800000"/>
                      <a:headEnd/>
                      <a:tailEnd/>
                    </a:ln>
                  </pic:spPr>
                </pic:pic>
              </a:graphicData>
            </a:graphic>
          </wp:inline>
        </w:drawing>
      </w:r>
    </w:p>
    <w:p w:rsidR="005F6178" w:rsidRDefault="005F6178" w:rsidP="00B61062">
      <w:pPr>
        <w:jc w:val="both"/>
      </w:pPr>
    </w:p>
    <w:p w:rsidR="005F6178" w:rsidRDefault="005F6178" w:rsidP="00B61062">
      <w:pPr>
        <w:jc w:val="both"/>
      </w:pPr>
    </w:p>
    <w:p w:rsidR="005F6178" w:rsidRDefault="005F6178" w:rsidP="00B61062">
      <w:pPr>
        <w:jc w:val="both"/>
      </w:pPr>
    </w:p>
    <w:p w:rsidR="005F6178" w:rsidRDefault="005F6178" w:rsidP="00B61062">
      <w:pPr>
        <w:jc w:val="both"/>
      </w:pPr>
    </w:p>
    <w:p w:rsidR="005F6178" w:rsidRDefault="005F6178" w:rsidP="00B61062">
      <w:pPr>
        <w:jc w:val="both"/>
      </w:pPr>
    </w:p>
    <w:p w:rsidR="00FE1CC5" w:rsidRDefault="00FE1CC5">
      <w:r>
        <w:t>Acepto</w:t>
      </w:r>
    </w:p>
    <w:p w:rsidR="00FE1CC5" w:rsidRDefault="00FE1CC5">
      <w:r>
        <w:t>Firma:_________</w:t>
      </w:r>
      <w:r w:rsidR="00B61062">
        <w:t>_______________________</w:t>
      </w:r>
    </w:p>
    <w:p w:rsidR="00FE1CC5" w:rsidRDefault="00FE1CC5">
      <w:r>
        <w:t>Nombre:_______</w:t>
      </w:r>
      <w:r w:rsidR="00B61062">
        <w:t>_______________________</w:t>
      </w:r>
    </w:p>
    <w:p w:rsidR="00FE1CC5" w:rsidRDefault="00FE1CC5">
      <w:r>
        <w:t xml:space="preserve">Edificio: </w:t>
      </w:r>
      <w:r w:rsidR="00B61062">
        <w:t>___________</w:t>
      </w:r>
      <w:r>
        <w:t>_depto._____________</w:t>
      </w:r>
    </w:p>
    <w:p w:rsidR="00FE1CC5" w:rsidRDefault="00FE1CC5">
      <w:r>
        <w:t>Teléfono:________</w:t>
      </w:r>
      <w:r w:rsidR="00B61062">
        <w:t>______________________</w:t>
      </w:r>
    </w:p>
    <w:p w:rsidR="00FE1CC5" w:rsidRDefault="00B61062">
      <w:r>
        <w:t>Nombre y firma Administrador del edificio:________________________________</w:t>
      </w:r>
    </w:p>
    <w:p w:rsidR="00FE1CC5" w:rsidRDefault="00B61062">
      <w:r>
        <w:t>Nombre y firma Administración General:___________________________________</w:t>
      </w:r>
      <w:r w:rsidR="005F6178" w:rsidRPr="005F6178">
        <w:rPr>
          <w:noProof/>
        </w:rPr>
        <w:t xml:space="preserve"> </w:t>
      </w:r>
    </w:p>
    <w:p w:rsidR="005F6178" w:rsidRDefault="005F6178"/>
    <w:p w:rsidR="005F6178" w:rsidRDefault="005F6178"/>
    <w:p w:rsidR="005F6178" w:rsidRDefault="005F6178"/>
    <w:p w:rsidR="005F6178" w:rsidRDefault="005F6178"/>
    <w:p w:rsidR="005F6178" w:rsidRDefault="005F6178"/>
    <w:p w:rsidR="005F6178" w:rsidRDefault="005F6178"/>
    <w:p w:rsidR="005F6178" w:rsidRDefault="005F6178"/>
    <w:p w:rsidR="005F6178" w:rsidRDefault="005F6178"/>
    <w:p w:rsidR="005F6178" w:rsidRDefault="005F6178"/>
    <w:p w:rsidR="005F6178" w:rsidRDefault="005F6178"/>
    <w:p w:rsidR="00FE1CC5" w:rsidRDefault="005F6178">
      <w:r>
        <w:rPr>
          <w:noProof/>
          <w:lang w:eastAsia="es-MX"/>
        </w:rPr>
        <w:drawing>
          <wp:inline distT="0" distB="0" distL="0" distR="0">
            <wp:extent cx="2171700" cy="1495425"/>
            <wp:effectExtent l="19050" t="0" r="0" b="0"/>
            <wp:docPr id="2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5" cstate="print"/>
                    <a:srcRect/>
                    <a:stretch>
                      <a:fillRect/>
                    </a:stretch>
                  </pic:blipFill>
                  <pic:spPr bwMode="auto">
                    <a:xfrm>
                      <a:off x="0" y="0"/>
                      <a:ext cx="2171700" cy="1495425"/>
                    </a:xfrm>
                    <a:prstGeom prst="rect">
                      <a:avLst/>
                    </a:prstGeom>
                    <a:noFill/>
                    <a:ln w="9525">
                      <a:noFill/>
                      <a:miter lim="800000"/>
                      <a:headEnd/>
                      <a:tailEnd/>
                    </a:ln>
                  </pic:spPr>
                </pic:pic>
              </a:graphicData>
            </a:graphic>
          </wp:inline>
        </w:drawing>
      </w:r>
    </w:p>
    <w:p w:rsidR="00FE1CC5" w:rsidRDefault="00B032D0">
      <w:r>
        <w:t>México,  D.F, a _____de___________________ del  20</w:t>
      </w:r>
    </w:p>
    <w:p w:rsidR="00B032D0" w:rsidRDefault="00484C25">
      <w:r>
        <w:t>Administradora General de Áreas</w:t>
      </w:r>
      <w:r w:rsidR="00B032D0">
        <w:t xml:space="preserve"> Comunes</w:t>
      </w:r>
    </w:p>
    <w:p w:rsidR="00B032D0" w:rsidRDefault="00B032D0">
      <w:r>
        <w:t>Toreo II</w:t>
      </w:r>
    </w:p>
    <w:p w:rsidR="00B032D0" w:rsidRDefault="00B032D0">
      <w:r>
        <w:t xml:space="preserve">P r e s e n t </w:t>
      </w:r>
      <w:r w:rsidR="00D07939">
        <w:t>e.</w:t>
      </w:r>
    </w:p>
    <w:p w:rsidR="00B032D0" w:rsidRDefault="00B032D0"/>
    <w:p w:rsidR="00B032D0" w:rsidRDefault="00B032D0" w:rsidP="00484C25">
      <w:pPr>
        <w:jc w:val="both"/>
      </w:pPr>
      <w:r>
        <w:tab/>
      </w:r>
      <w:r>
        <w:tab/>
        <w:t>Por este conducto me permito solicitar</w:t>
      </w:r>
      <w:r w:rsidR="00D07939">
        <w:t xml:space="preserve"> a usted</w:t>
      </w:r>
      <w:r>
        <w:t xml:space="preserve"> el área recreativa para el día</w:t>
      </w:r>
      <w:r w:rsidR="00D07939">
        <w:t xml:space="preserve"> </w:t>
      </w:r>
      <w:r>
        <w:t xml:space="preserve">____de ___________del 20___, con un horario de_________ a__________ horas, ya que celebraré el evento del _________________________________________________________________, comprometiéndome a respetar el reglamento de dicha área recreativa y de cualquier anomalía que se diera por parte de mis invitados, de cual forma me responsabilizó de entregar todas las instalaciones e accesorios rentados en buenas </w:t>
      </w:r>
      <w:r w:rsidR="00484C25">
        <w:t>condiciones y cualquier daño ocasionado, tendré la obligación de absorber el costo que se requiera.</w:t>
      </w:r>
    </w:p>
    <w:p w:rsidR="00484C25" w:rsidRDefault="00484C25" w:rsidP="00484C25">
      <w:pPr>
        <w:jc w:val="both"/>
      </w:pPr>
      <w:r>
        <w:t>Asimismo estoy de acuerdo que en caso de no dejar el área limpia y de acuerdo al formado de entrega de instalaciones a más tardas a las 7:30  horas del día siguiente del evento, se utilicen los $300.00 (TRESCIENTOS PESOS 00/100 M.N.) de depósito para realizar el pago por concepto de limpieza de dicha área.</w:t>
      </w:r>
    </w:p>
    <w:p w:rsidR="00484C25" w:rsidRDefault="00484C25" w:rsidP="00484C25">
      <w:pPr>
        <w:jc w:val="both"/>
      </w:pPr>
      <w:r>
        <w:t>Firma:________________________________</w:t>
      </w:r>
    </w:p>
    <w:p w:rsidR="00484C25" w:rsidRDefault="00484C25" w:rsidP="00484C25">
      <w:pPr>
        <w:jc w:val="both"/>
      </w:pPr>
      <w:r>
        <w:t>Nombre:______________________________</w:t>
      </w:r>
    </w:p>
    <w:p w:rsidR="00484C25" w:rsidRDefault="00484C25" w:rsidP="00484C25">
      <w:pPr>
        <w:jc w:val="both"/>
      </w:pPr>
      <w:r>
        <w:t>Edificio: ____________depto._____________</w:t>
      </w:r>
    </w:p>
    <w:p w:rsidR="00FE1CC5" w:rsidRDefault="00484C25" w:rsidP="005F6178">
      <w:pPr>
        <w:jc w:val="both"/>
      </w:pPr>
      <w:r>
        <w:t>Teléfono:______________________________</w:t>
      </w:r>
    </w:p>
    <w:p w:rsidR="00FE1CC5" w:rsidRDefault="00FE1CC5"/>
    <w:p w:rsidR="00FE1CC5" w:rsidRDefault="00FE1CC5"/>
    <w:p w:rsidR="00FE1CC5" w:rsidRDefault="00FE1CC5">
      <w:permStart w:id="0" w:edGrp="everyone"/>
      <w:permEnd w:id="0"/>
    </w:p>
    <w:p w:rsidR="00FE1CC5" w:rsidRDefault="00FE1CC5"/>
    <w:p w:rsidR="00FE1CC5" w:rsidRDefault="00FE1CC5"/>
    <w:p w:rsidR="00FE1CC5" w:rsidRDefault="00FE1CC5"/>
    <w:p w:rsidR="00FE1CC5" w:rsidRDefault="00FE1CC5"/>
    <w:p w:rsidR="00FE1CC5" w:rsidRDefault="00FE1CC5"/>
    <w:p w:rsidR="00FE1CC5" w:rsidRDefault="00FE1CC5"/>
    <w:p w:rsidR="00FE1CC5" w:rsidRDefault="00FE1CC5"/>
    <w:p w:rsidR="00FE1CC5" w:rsidRDefault="00FE1CC5"/>
    <w:p w:rsidR="00FE1CC5" w:rsidRDefault="00FE1CC5"/>
    <w:p w:rsidR="00FE1CC5" w:rsidRDefault="00FE1CC5"/>
    <w:p w:rsidR="00FE1CC5" w:rsidRDefault="00FE1CC5"/>
    <w:p w:rsidR="00FE1CC5" w:rsidRDefault="00FE1CC5"/>
    <w:p w:rsidR="00FE1CC5" w:rsidRDefault="00FE1CC5"/>
    <w:p w:rsidR="00FE1CC5" w:rsidRDefault="00FE1CC5"/>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E45BCF" w:rsidRDefault="00E45BCF"/>
    <w:p w:rsidR="00576537" w:rsidRDefault="00576537"/>
    <w:p w:rsidR="00D57102" w:rsidRDefault="00D57102"/>
    <w:p w:rsidR="0040793D" w:rsidRDefault="0040793D"/>
    <w:sectPr w:rsidR="0040793D" w:rsidSect="00495DFE">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ocumentProtection w:edit="readOnly" w:enforcement="1" w:cryptProviderType="rsaFull" w:cryptAlgorithmClass="hash" w:cryptAlgorithmType="typeAny" w:cryptAlgorithmSid="4" w:cryptSpinCount="100000" w:hash="0jbY/wu3ZG6yIKEZyt6tg6uB8Jw=" w:salt="dmsCpQ5DnGY7dLUtfZXztw=="/>
  <w:defaultTabStop w:val="708"/>
  <w:hyphenationZone w:val="425"/>
  <w:characterSpacingControl w:val="doNotCompress"/>
  <w:compat/>
  <w:rsids>
    <w:rsidRoot w:val="0040793D"/>
    <w:rsid w:val="000128EA"/>
    <w:rsid w:val="00317579"/>
    <w:rsid w:val="00326F16"/>
    <w:rsid w:val="0040793D"/>
    <w:rsid w:val="00484C25"/>
    <w:rsid w:val="00495DFE"/>
    <w:rsid w:val="00576537"/>
    <w:rsid w:val="005F6178"/>
    <w:rsid w:val="00631CBC"/>
    <w:rsid w:val="008165D4"/>
    <w:rsid w:val="00946C6D"/>
    <w:rsid w:val="00B032D0"/>
    <w:rsid w:val="00B61062"/>
    <w:rsid w:val="00D07939"/>
    <w:rsid w:val="00D57102"/>
    <w:rsid w:val="00E45BCF"/>
    <w:rsid w:val="00FD69A3"/>
    <w:rsid w:val="00FE1CC5"/>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5DFE"/>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5F617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F617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F1C22EF-2A54-46E5-B5A6-2EA24C87AD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12</Pages>
  <Words>1160</Words>
  <Characters>6381</Characters>
  <Application>Microsoft Office Word</Application>
  <DocSecurity>8</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Admontoreo2</dc:creator>
  <cp:lastModifiedBy>Admontoreo2</cp:lastModifiedBy>
  <cp:revision>5</cp:revision>
  <cp:lastPrinted>2012-03-17T02:05:00Z</cp:lastPrinted>
  <dcterms:created xsi:type="dcterms:W3CDTF">2012-03-17T00:50:00Z</dcterms:created>
  <dcterms:modified xsi:type="dcterms:W3CDTF">2012-03-21T00:22:00Z</dcterms:modified>
</cp:coreProperties>
</file>